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64A2" w:themeColor="accent4">
    <v:background id="_x0000_s1025" o:bwmode="white" fillcolor="#8064a2 [3207]" o:targetscreensize="1024,768">
      <v:fill color2="fill darken(118)" method="linear sigma" focus="100%" type="gradientRadial">
        <o:fill v:ext="view" type="gradientCenter"/>
      </v:fill>
    </v:background>
  </w:background>
  <w:body>
    <w:p w:rsidR="0082771F" w:rsidRDefault="0082771F"/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Pr="0082771F" w:rsidRDefault="0082771F" w:rsidP="0082771F"/>
    <w:p w:rsidR="0082771F" w:rsidRPr="0082771F" w:rsidRDefault="007314C8" w:rsidP="0082771F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E1541" wp14:editId="5822634F">
                <wp:simplePos x="0" y="0"/>
                <wp:positionH relativeFrom="column">
                  <wp:posOffset>-784860</wp:posOffset>
                </wp:positionH>
                <wp:positionV relativeFrom="paragraph">
                  <wp:posOffset>237489</wp:posOffset>
                </wp:positionV>
                <wp:extent cx="7010400" cy="7381875"/>
                <wp:effectExtent l="0" t="0" r="0" b="95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738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14C8" w:rsidRDefault="007314C8" w:rsidP="0082771F">
                            <w:pPr>
                              <w:jc w:val="center"/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z w:val="144"/>
                                <w:szCs w:val="144"/>
                                <w:lang w:val="es-E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7314C8" w:rsidRDefault="007314C8" w:rsidP="0082771F">
                            <w:pPr>
                              <w:jc w:val="center"/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pacing w:val="60"/>
                                <w:sz w:val="144"/>
                                <w:szCs w:val="144"/>
                                <w:lang w:val="es-E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82771F" w:rsidRPr="007314C8" w:rsidRDefault="0082771F" w:rsidP="0082771F">
                            <w:pPr>
                              <w:jc w:val="center"/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pacing w:val="60"/>
                                <w:sz w:val="144"/>
                                <w:szCs w:val="144"/>
                                <w:lang w:val="es-E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14C8">
                              <w:rPr>
                                <w:rFonts w:ascii="Chiller" w:hAnsi="Chiller"/>
                                <w:b/>
                                <w:outline/>
                                <w:color w:val="4F81BD" w:themeColor="accent1"/>
                                <w:spacing w:val="60"/>
                                <w:sz w:val="144"/>
                                <w:szCs w:val="144"/>
                                <w:lang w:val="es-E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 #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61.8pt;margin-top:18.7pt;width:552pt;height:5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" filled="f" stroked="f">
                <v:textbox>
                  <w:txbxContent>
                    <w:p w:rsidR="007314C8" w:rsidRDefault="007314C8" w:rsidP="0082771F">
                      <w:pPr>
                        <w:jc w:val="center"/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z w:val="144"/>
                          <w:szCs w:val="144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7314C8" w:rsidRDefault="007314C8" w:rsidP="0082771F">
                      <w:pPr>
                        <w:jc w:val="center"/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pacing w:val="60"/>
                          <w:sz w:val="144"/>
                          <w:szCs w:val="144"/>
                          <w:lang w:val="es-E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82771F" w:rsidRPr="007314C8" w:rsidRDefault="0082771F" w:rsidP="0082771F">
                      <w:pPr>
                        <w:jc w:val="center"/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pacing w:val="60"/>
                          <w:sz w:val="144"/>
                          <w:szCs w:val="144"/>
                          <w:lang w:val="es-E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14C8">
                        <w:rPr>
                          <w:rFonts w:ascii="Chiller" w:hAnsi="Chiller"/>
                          <w:b/>
                          <w:outline/>
                          <w:color w:val="4F81BD" w:themeColor="accent1"/>
                          <w:spacing w:val="60"/>
                          <w:sz w:val="144"/>
                          <w:szCs w:val="144"/>
                          <w:lang w:val="es-E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 # 2</w:t>
                      </w:r>
                    </w:p>
                  </w:txbxContent>
                </v:textbox>
              </v:shape>
            </w:pict>
          </mc:Fallback>
        </mc:AlternateContent>
      </w:r>
    </w:p>
    <w:p w:rsidR="0082771F" w:rsidRPr="0082771F" w:rsidRDefault="0082771F" w:rsidP="0082771F"/>
    <w:p w:rsidR="0082771F" w:rsidRDefault="0082771F" w:rsidP="0082771F">
      <w:pPr>
        <w:tabs>
          <w:tab w:val="left" w:pos="3015"/>
        </w:tabs>
      </w:pPr>
    </w:p>
    <w:p w:rsidR="0082771F" w:rsidRDefault="0082771F" w:rsidP="0082771F">
      <w:pPr>
        <w:tabs>
          <w:tab w:val="left" w:pos="3015"/>
        </w:tabs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9461C0" w:rsidRDefault="009461C0" w:rsidP="0082771F">
      <w:pPr>
        <w:tabs>
          <w:tab w:val="left" w:pos="3015"/>
        </w:tabs>
        <w:rPr>
          <w:rFonts w:ascii="Chiller" w:hAnsi="Chiller"/>
          <w:sz w:val="52"/>
          <w:szCs w:val="52"/>
        </w:rPr>
      </w:pPr>
    </w:p>
    <w:p w:rsidR="00505078" w:rsidRPr="00645ED3" w:rsidRDefault="0082771F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“Conceptos </w:t>
      </w:r>
      <w:r w:rsidR="009461C0" w:rsidRPr="00645ED3">
        <w:rPr>
          <w:rFonts w:ascii="Chiller" w:hAnsi="Chiller"/>
          <w:b/>
          <w:color w:val="FFFFFF" w:themeColor="background1"/>
          <w:sz w:val="48"/>
          <w:szCs w:val="48"/>
        </w:rPr>
        <w:t>básicos</w:t>
      </w: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 sobre algoritmia”</w:t>
      </w:r>
    </w:p>
    <w:p w:rsidR="0082771F" w:rsidRPr="00645ED3" w:rsidRDefault="0082771F" w:rsidP="0082771F">
      <w:pPr>
        <w:tabs>
          <w:tab w:val="left" w:pos="3015"/>
        </w:tabs>
        <w:rPr>
          <w:rFonts w:ascii="Chiller" w:hAnsi="Chiller"/>
          <w:b/>
          <w:caps/>
          <w:color w:val="FFFFFF" w:themeColor="background1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45ED3">
        <w:rPr>
          <w:rFonts w:ascii="Chiller" w:hAnsi="Chiller"/>
          <w:b/>
          <w:caps/>
          <w:color w:val="FFFFFF" w:themeColor="background1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Consulta</w:t>
      </w:r>
    </w:p>
    <w:p w:rsidR="0082771F" w:rsidRPr="00645ED3" w:rsidRDefault="009461C0" w:rsidP="0082771F">
      <w:pPr>
        <w:tabs>
          <w:tab w:val="left" w:pos="3015"/>
        </w:tabs>
        <w:rPr>
          <w:rFonts w:ascii="Chiller" w:hAnsi="Chiller"/>
          <w:color w:val="000000" w:themeColor="text1"/>
          <w:sz w:val="48"/>
          <w:szCs w:val="48"/>
        </w:rPr>
      </w:pPr>
      <w:r w:rsidRPr="00645ED3">
        <w:rPr>
          <w:rFonts w:ascii="Chiller" w:hAnsi="Chiller"/>
          <w:color w:val="000000" w:themeColor="text1"/>
          <w:sz w:val="48"/>
          <w:szCs w:val="48"/>
        </w:rPr>
        <w:t>¿Qué</w:t>
      </w:r>
      <w:r w:rsidR="0082771F" w:rsidRPr="00645ED3">
        <w:rPr>
          <w:rFonts w:ascii="Chiller" w:hAnsi="Chiller"/>
          <w:color w:val="000000" w:themeColor="text1"/>
          <w:sz w:val="48"/>
          <w:szCs w:val="48"/>
        </w:rPr>
        <w:t xml:space="preserve"> es  un identificador</w:t>
      </w:r>
      <w:r w:rsidRPr="00645ED3">
        <w:rPr>
          <w:rFonts w:ascii="Chiller" w:hAnsi="Chiller"/>
          <w:color w:val="000000" w:themeColor="text1"/>
          <w:sz w:val="48"/>
          <w:szCs w:val="48"/>
        </w:rPr>
        <w:t>?</w:t>
      </w:r>
    </w:p>
    <w:p w:rsidR="009461C0" w:rsidRPr="00645ED3" w:rsidRDefault="009461C0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Es un conjunto de caracteres alfabéticos de cualquier longitud que sirve para identificar 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las entidades del programa (clases, funciones, variables, tipos compuestos, Etc.)</w:t>
      </w:r>
      <w:r w:rsidRPr="00645ED3">
        <w:rPr>
          <w:rStyle w:val="EncabezadoCar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Los identificadores pueden ser combinaciones de letras y números. Cada lenguaje tiene sus propias reglas que definen como pueden es</w:t>
      </w:r>
      <w:r w:rsidR="006620D6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tar construidos.</w:t>
      </w:r>
    </w:p>
    <w:p w:rsidR="006620D6" w:rsidRPr="00645ED3" w:rsidRDefault="006620D6" w:rsidP="00713EDB">
      <w:pPr>
        <w:pStyle w:val="NormalWeb"/>
        <w:spacing w:line="210" w:lineRule="atLeast"/>
        <w:ind w:left="720"/>
        <w:rPr>
          <w:rStyle w:val="apple-style-span"/>
          <w:rFonts w:ascii="Chiller" w:hAnsi="Chiller" w:cs="Arial"/>
          <w:b/>
          <w:color w:val="000000" w:themeColor="text1"/>
          <w:sz w:val="48"/>
          <w:szCs w:val="48"/>
        </w:rPr>
      </w:pPr>
      <w:r w:rsidRPr="00645ED3">
        <w:rPr>
          <w:rStyle w:val="apple-style-span"/>
          <w:rFonts w:ascii="Chiller" w:hAnsi="Chiller" w:cs="Arial"/>
          <w:b/>
          <w:color w:val="000000" w:themeColor="text1"/>
          <w:sz w:val="48"/>
          <w:szCs w:val="48"/>
        </w:rPr>
        <w:t>Reglas :</w:t>
      </w:r>
    </w:p>
    <w:p w:rsidR="006620D6" w:rsidRPr="00645ED3" w:rsidRDefault="006620D6" w:rsidP="006620D6">
      <w:pPr>
        <w:pStyle w:val="NormalWeb"/>
        <w:numPr>
          <w:ilvl w:val="0"/>
          <w:numId w:val="1"/>
        </w:numPr>
        <w:spacing w:line="210" w:lineRule="atLeast"/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Los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identificadores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pueden contener las letras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z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y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Z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,  el guión bajo "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_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" ("Underscore") y los dígitos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0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a</w:t>
      </w:r>
      <w:r w:rsidRPr="00645ED3">
        <w:rPr>
          <w:rStyle w:val="apple-converted-space"/>
          <w:rFonts w:ascii="Chiller" w:hAnsi="Chiller" w:cs="Arial"/>
          <w:b/>
          <w:color w:val="FFFFFF" w:themeColor="background1"/>
          <w:sz w:val="48"/>
          <w:szCs w:val="48"/>
        </w:rPr>
        <w:t> </w:t>
      </w: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9</w:t>
      </w:r>
    </w:p>
    <w:p w:rsidR="006620D6" w:rsidRPr="00645ED3" w:rsidRDefault="006620D6" w:rsidP="0092593D">
      <w:pPr>
        <w:pStyle w:val="NormalWeb"/>
        <w:numPr>
          <w:ilvl w:val="0"/>
          <w:numId w:val="1"/>
        </w:numPr>
        <w:spacing w:line="210" w:lineRule="atLeast"/>
        <w:rPr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>El primer carácter debe ser una letra o el guión bajo. El Estándar establece que los identificadores comenzando con guión bajo y mayúscula no deben ser utilizados. Este tipo de nombres se reserva para los compiladores y las Librerías Estándar. Tampoco se permite la utilización de nombres que contengan dos guiones bajos seguidos.</w:t>
      </w:r>
    </w:p>
    <w:p w:rsidR="006620D6" w:rsidRPr="00645ED3" w:rsidRDefault="006620D6" w:rsidP="0092593D">
      <w:pPr>
        <w:pStyle w:val="NormalWeb"/>
        <w:spacing w:line="210" w:lineRule="atLeast"/>
        <w:ind w:left="720"/>
        <w:rPr>
          <w:rFonts w:ascii="Chiller" w:hAnsi="Chiller" w:cs="Arial"/>
          <w:b/>
          <w:color w:val="FFFFFF" w:themeColor="background1"/>
          <w:sz w:val="48"/>
          <w:szCs w:val="48"/>
          <w:highlight w:val="yellow"/>
        </w:rPr>
      </w:pPr>
      <w:r w:rsidRPr="00645ED3">
        <w:rPr>
          <w:rFonts w:ascii="Chiller" w:hAnsi="Chiller" w:cs="Arial"/>
          <w:b/>
          <w:color w:val="FFFFFF" w:themeColor="background1"/>
          <w:sz w:val="44"/>
          <w:szCs w:val="44"/>
        </w:rPr>
        <w:t xml:space="preserve">El estándar ANSI </w:t>
      </w:r>
      <w:r w:rsidR="0092593D" w:rsidRPr="00645ED3">
        <w:rPr>
          <w:rFonts w:ascii="Chiller" w:hAnsi="Chiller" w:cs="Arial"/>
          <w:b/>
          <w:color w:val="FFFFFF" w:themeColor="background1"/>
          <w:sz w:val="44"/>
          <w:szCs w:val="44"/>
        </w:rPr>
        <w:t>establece que como mínimo será</w:t>
      </w:r>
      <w:r w:rsidR="007314C8">
        <w:rPr>
          <w:rFonts w:ascii="Chiller" w:hAnsi="Chiller" w:cs="Arial"/>
          <w:b/>
          <w:color w:val="FFFFFF" w:themeColor="background1"/>
          <w:sz w:val="44"/>
          <w:szCs w:val="44"/>
        </w:rPr>
        <w:t xml:space="preserve"> </w:t>
      </w:r>
      <w:r w:rsidRPr="00645ED3">
        <w:rPr>
          <w:rFonts w:ascii="Chiller" w:hAnsi="Chiller" w:cs="Arial"/>
          <w:b/>
          <w:color w:val="FFFFFF" w:themeColor="background1"/>
          <w:sz w:val="44"/>
          <w:szCs w:val="44"/>
        </w:rPr>
        <w:t>pueden</w:t>
      </w:r>
      <w:r w:rsidR="00713EDB" w:rsidRPr="00645ED3">
        <w:rPr>
          <w:rFonts w:ascii="Chiller" w:hAnsi="Chiller" w:cs="Arial"/>
          <w:b/>
          <w:color w:val="FFFFFF" w:themeColor="background1"/>
          <w:sz w:val="44"/>
          <w:szCs w:val="44"/>
        </w:rPr>
        <w:t xml:space="preserve"> s</w:t>
      </w:r>
      <w:r w:rsidR="00713EDB" w:rsidRPr="00645ED3">
        <w:rPr>
          <w:rStyle w:val="apple-style-span"/>
          <w:rFonts w:ascii="Chiller" w:hAnsi="Chiller" w:cs="Arial"/>
          <w:color w:val="FFFFFF" w:themeColor="background1"/>
          <w:sz w:val="44"/>
          <w:szCs w:val="44"/>
        </w:rPr>
        <w:t>ignificativos los 31 primeros caracteres, aunque pueden</w:t>
      </w:r>
      <w:r w:rsidR="00713EDB" w:rsidRPr="00645ED3">
        <w:rPr>
          <w:rStyle w:val="apple-style-span"/>
          <w:rFonts w:ascii="Arial" w:hAnsi="Arial" w:cs="Arial"/>
          <w:color w:val="FFFFFF" w:themeColor="background1"/>
          <w:sz w:val="48"/>
          <w:szCs w:val="48"/>
        </w:rPr>
        <w:t xml:space="preserve"> </w:t>
      </w: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 xml:space="preserve"> ser </w:t>
      </w:r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lastRenderedPageBreak/>
        <w:t>más, según la implementación [</w:t>
      </w:r>
      <w:hyperlink r:id="rId9" w:anchor="[1]" w:history="1">
        <w:r w:rsidRPr="00645ED3">
          <w:rPr>
            <w:rStyle w:val="Hipervnculo"/>
            <w:rFonts w:ascii="Chiller" w:hAnsi="Chiller" w:cs="Arial"/>
            <w:b/>
            <w:color w:val="FFFFFF" w:themeColor="background1"/>
            <w:sz w:val="48"/>
            <w:szCs w:val="48"/>
          </w:rPr>
          <w:t>1</w:t>
        </w:r>
      </w:hyperlink>
      <w:r w:rsidRPr="00645ED3">
        <w:rPr>
          <w:rFonts w:ascii="Chiller" w:hAnsi="Chiller" w:cs="Arial"/>
          <w:b/>
          <w:color w:val="FFFFFF" w:themeColor="background1"/>
          <w:sz w:val="48"/>
          <w:szCs w:val="48"/>
        </w:rPr>
        <w:t>]. Es decir, para que un compilador se adhiera al estándar ANSI, debe considerar como significativos, al menos, los 31 primeros caracteres.</w:t>
      </w:r>
    </w:p>
    <w:p w:rsidR="0086730A" w:rsidRPr="00645ED3" w:rsidRDefault="007314C8" w:rsidP="0082771F">
      <w:pPr>
        <w:tabs>
          <w:tab w:val="left" w:pos="3015"/>
        </w:tabs>
        <w:rPr>
          <w:rFonts w:ascii="Chiller" w:hAnsi="Chiller" w:cs="Courier New"/>
          <w:b/>
          <w:color w:val="FFFFFF" w:themeColor="background1"/>
          <w:sz w:val="48"/>
          <w:szCs w:val="48"/>
        </w:rPr>
      </w:pPr>
      <w:r w:rsidRPr="00645ED3"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  <w:t>Ejemplo:</w:t>
      </w:r>
      <w:r w:rsidR="0086730A"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t xml:space="preserve"> </w:t>
      </w:r>
    </w:p>
    <w:p w:rsidR="006620D6" w:rsidRPr="00645ED3" w:rsidRDefault="0086730A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bCs/>
          <w:color w:val="FFFFFF" w:themeColor="background1"/>
          <w:sz w:val="48"/>
          <w:szCs w:val="48"/>
        </w:rPr>
      </w:pP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12 numero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dia_del_mes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PINGUINO1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_ciudad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</w:rPr>
        <w:br/>
      </w:r>
      <w:r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   </w:t>
      </w:r>
      <w:r w:rsidR="0092593D" w:rsidRPr="00645ED3">
        <w:rPr>
          <w:rStyle w:val="apple-style-span"/>
          <w:rFonts w:ascii="Chiller" w:hAnsi="Chiller" w:cs="Courier New"/>
          <w:b/>
          <w:color w:val="FFFFFF" w:themeColor="background1"/>
          <w:sz w:val="48"/>
          <w:szCs w:val="48"/>
        </w:rPr>
        <w:t>z3</w:t>
      </w:r>
      <w:r w:rsidRPr="00645ED3">
        <w:rPr>
          <w:rFonts w:ascii="Chiller" w:hAnsi="Chiller" w:cs="Courier New"/>
          <w:b/>
          <w:color w:val="FFFFFF" w:themeColor="background1"/>
          <w:sz w:val="48"/>
          <w:szCs w:val="48"/>
          <w:highlight w:val="black"/>
        </w:rPr>
        <w:br/>
      </w:r>
    </w:p>
    <w:p w:rsidR="001F71D6" w:rsidRPr="00645ED3" w:rsidRDefault="001F71D6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Constates: es un dato  numérico </w:t>
      </w:r>
      <w:r w:rsidR="0092593D"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 o </w:t>
      </w: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alfabético cuyo valor no puede cambiar durante la ejecutacion del programa. </w:t>
      </w:r>
    </w:p>
    <w:p w:rsidR="001F71D6" w:rsidRPr="00645ED3" w:rsidRDefault="001F71D6" w:rsidP="0082771F">
      <w:pPr>
        <w:tabs>
          <w:tab w:val="left" w:pos="3015"/>
        </w:tabs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</w:pPr>
      <w:r w:rsidRPr="00645ED3">
        <w:rPr>
          <w:rFonts w:ascii="Chiller" w:hAnsi="Chiller"/>
          <w:b/>
          <w:color w:val="FFFFFF" w:themeColor="background1"/>
          <w:sz w:val="48"/>
          <w:szCs w:val="48"/>
        </w:rPr>
        <w:t xml:space="preserve">Variable es un nombre asociado a un elemento de datos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que está situado en posiciones contiguas de la memoria principal y su valor no puede cambiar durante su </w:t>
      </w:r>
      <w:proofErr w:type="spellStart"/>
      <w:r w:rsidR="0092593D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ejecutac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>ion</w:t>
      </w:r>
      <w:proofErr w:type="spellEnd"/>
      <w:r w:rsidR="0092593D"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  <w:r w:rsidRPr="00645ED3">
        <w:rPr>
          <w:rStyle w:val="apple-style-span"/>
          <w:rFonts w:ascii="Chiller" w:hAnsi="Chiller" w:cs="Arial"/>
          <w:b/>
          <w:color w:val="FFFFFF" w:themeColor="background1"/>
          <w:sz w:val="48"/>
          <w:szCs w:val="48"/>
        </w:rPr>
        <w:t xml:space="preserve"> </w:t>
      </w:r>
    </w:p>
    <w:p w:rsidR="00713EDB" w:rsidRPr="007314C8" w:rsidRDefault="00713EDB" w:rsidP="0082771F">
      <w:pPr>
        <w:tabs>
          <w:tab w:val="left" w:pos="3015"/>
        </w:tabs>
        <w:rPr>
          <w:rFonts w:ascii="Chiller" w:hAnsi="Chiller"/>
          <w:b/>
          <w:color w:val="F2F2F2" w:themeColor="background1" w:themeShade="F2"/>
          <w:sz w:val="48"/>
          <w:szCs w:val="48"/>
        </w:rPr>
      </w:pPr>
      <w:bookmarkStart w:id="0" w:name="_GoBack"/>
    </w:p>
    <w:p w:rsidR="00713EDB" w:rsidRPr="007314C8" w:rsidRDefault="00713EDB" w:rsidP="0082771F">
      <w:pPr>
        <w:tabs>
          <w:tab w:val="left" w:pos="3015"/>
        </w:tabs>
        <w:rPr>
          <w:rFonts w:ascii="Chiller" w:hAnsi="Chiller"/>
          <w:b/>
          <w:color w:val="F2F2F2" w:themeColor="background1" w:themeShade="F2"/>
          <w:sz w:val="48"/>
          <w:szCs w:val="48"/>
        </w:rPr>
      </w:pPr>
      <w:r w:rsidRPr="007314C8">
        <w:rPr>
          <w:rFonts w:ascii="Chiller" w:hAnsi="Chiller"/>
          <w:b/>
          <w:color w:val="F2F2F2" w:themeColor="background1" w:themeShade="F2"/>
          <w:sz w:val="48"/>
          <w:szCs w:val="48"/>
        </w:rPr>
        <w:t>EJEMPLO DE CONSTANTE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s-E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s-ES"/>
        </w:rPr>
        <w:t>El valor de pi = 3.1416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lastRenderedPageBreak/>
        <w:t>#include &lt;</w:t>
      </w:r>
      <w:proofErr w:type="spellStart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>stdio.h</w:t>
      </w:r>
      <w:proofErr w:type="spellEnd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>&gt;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#define PI 3.1415926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</w:t>
      </w:r>
      <w:proofErr w:type="spellStart"/>
      <w:proofErr w:type="gramStart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>int</w:t>
      </w:r>
      <w:proofErr w:type="spellEnd"/>
      <w:proofErr w:type="gramEnd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main()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{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n-U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  </w:t>
      </w:r>
      <w:proofErr w:type="spellStart"/>
      <w:proofErr w:type="gramStart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>printf</w:t>
      </w:r>
      <w:proofErr w:type="spellEnd"/>
      <w:proofErr w:type="gramEnd"/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("Pi vale %f", PI);</w:t>
      </w:r>
    </w:p>
    <w:p w:rsidR="007314C8" w:rsidRPr="007314C8" w:rsidRDefault="007314C8" w:rsidP="007314C8">
      <w:pPr>
        <w:pStyle w:val="Prrafodelista"/>
        <w:rPr>
          <w:b/>
          <w:i/>
          <w:color w:val="F2F2F2" w:themeColor="background1" w:themeShade="F2"/>
          <w:sz w:val="32"/>
          <w:szCs w:val="32"/>
          <w:lang w:val="es-ES"/>
        </w:rPr>
      </w:pPr>
      <w:r w:rsidRPr="007314C8">
        <w:rPr>
          <w:b/>
          <w:i/>
          <w:color w:val="F2F2F2" w:themeColor="background1" w:themeShade="F2"/>
          <w:sz w:val="32"/>
          <w:szCs w:val="32"/>
          <w:lang w:val="en-US"/>
        </w:rPr>
        <w:t xml:space="preserve">    </w:t>
      </w:r>
      <w:proofErr w:type="spellStart"/>
      <w:r w:rsidRPr="007314C8">
        <w:rPr>
          <w:b/>
          <w:i/>
          <w:color w:val="F2F2F2" w:themeColor="background1" w:themeShade="F2"/>
          <w:sz w:val="32"/>
          <w:szCs w:val="32"/>
          <w:lang w:val="es-ES"/>
        </w:rPr>
        <w:t>Return</w:t>
      </w:r>
      <w:proofErr w:type="spellEnd"/>
      <w:r w:rsidRPr="007314C8">
        <w:rPr>
          <w:b/>
          <w:i/>
          <w:color w:val="F2F2F2" w:themeColor="background1" w:themeShade="F2"/>
          <w:sz w:val="32"/>
          <w:szCs w:val="32"/>
          <w:lang w:val="es-ES"/>
        </w:rPr>
        <w:t xml:space="preserve"> 0;</w:t>
      </w:r>
    </w:p>
    <w:bookmarkEnd w:id="0"/>
    <w:p w:rsidR="007314C8" w:rsidRDefault="007314C8" w:rsidP="007314C8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  }</w:t>
      </w:r>
    </w:p>
    <w:p w:rsidR="00713EDB" w:rsidRPr="00484E98" w:rsidRDefault="00713EDB" w:rsidP="0082771F">
      <w:pPr>
        <w:tabs>
          <w:tab w:val="left" w:pos="3015"/>
        </w:tabs>
        <w:rPr>
          <w:rFonts w:ascii="Chiller" w:hAnsi="Chiller"/>
          <w:b/>
          <w:color w:val="FFFFFF" w:themeColor="background1"/>
          <w:sz w:val="48"/>
          <w:szCs w:val="48"/>
          <w:lang w:val="en-US"/>
        </w:rPr>
      </w:pPr>
    </w:p>
    <w:sectPr w:rsidR="00713EDB" w:rsidRPr="00484E98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875" w:rsidRDefault="00FB1875" w:rsidP="0082771F">
      <w:pPr>
        <w:spacing w:after="0" w:line="240" w:lineRule="auto"/>
      </w:pPr>
      <w:r>
        <w:separator/>
      </w:r>
    </w:p>
  </w:endnote>
  <w:endnote w:type="continuationSeparator" w:id="0">
    <w:p w:rsidR="00FB1875" w:rsidRDefault="00FB1875" w:rsidP="00827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875" w:rsidRDefault="00FB1875" w:rsidP="0082771F">
      <w:pPr>
        <w:spacing w:after="0" w:line="240" w:lineRule="auto"/>
      </w:pPr>
      <w:r>
        <w:separator/>
      </w:r>
    </w:p>
  </w:footnote>
  <w:footnote w:type="continuationSeparator" w:id="0">
    <w:p w:rsidR="00FB1875" w:rsidRDefault="00FB1875" w:rsidP="00827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EDB" w:rsidRPr="00713EDB" w:rsidRDefault="00713EDB">
    <w:pPr>
      <w:pStyle w:val="Encabezado"/>
      <w:rPr>
        <w:rFonts w:ascii="Chiller" w:hAnsi="Chiller"/>
        <w:b/>
        <w:sz w:val="24"/>
        <w:szCs w:val="24"/>
        <w:lang w:val="es-ES"/>
      </w:rPr>
    </w:pPr>
    <w:r w:rsidRPr="00713EDB">
      <w:rPr>
        <w:rFonts w:ascii="Chiller" w:hAnsi="Chiller"/>
        <w:b/>
        <w:sz w:val="24"/>
        <w:szCs w:val="24"/>
        <w:lang w:val="es-ES"/>
      </w:rPr>
      <w:t xml:space="preserve">SANDRA GIRON </w:t>
    </w:r>
    <w:r>
      <w:rPr>
        <w:rFonts w:ascii="Chiller" w:hAnsi="Chiller"/>
        <w:b/>
        <w:sz w:val="24"/>
        <w:szCs w:val="24"/>
        <w:lang w:val="es-ES"/>
      </w:rPr>
      <w:t xml:space="preserve">             10-2</w:t>
    </w:r>
  </w:p>
  <w:p w:rsidR="00713EDB" w:rsidRPr="00713EDB" w:rsidRDefault="00713EDB">
    <w:pPr>
      <w:pStyle w:val="Encabezado"/>
      <w:rPr>
        <w:rFonts w:ascii="Chiller" w:hAnsi="Chiller"/>
        <w:b/>
        <w:sz w:val="24"/>
        <w:szCs w:val="24"/>
        <w:lang w:val="es-ES"/>
      </w:rPr>
    </w:pPr>
    <w:r w:rsidRPr="00713EDB">
      <w:rPr>
        <w:rFonts w:ascii="Chiller" w:hAnsi="Chiller"/>
        <w:b/>
        <w:sz w:val="24"/>
        <w:szCs w:val="24"/>
        <w:lang w:val="es-ES"/>
      </w:rPr>
      <w:t>BRAYAN ESCOBAR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E75F8"/>
    <w:multiLevelType w:val="multilevel"/>
    <w:tmpl w:val="DC4E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14086c,#25215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1F"/>
    <w:rsid w:val="001F71D6"/>
    <w:rsid w:val="00484E98"/>
    <w:rsid w:val="00505078"/>
    <w:rsid w:val="00645ED3"/>
    <w:rsid w:val="006620D6"/>
    <w:rsid w:val="00713EDB"/>
    <w:rsid w:val="007314C8"/>
    <w:rsid w:val="0082771F"/>
    <w:rsid w:val="0086730A"/>
    <w:rsid w:val="0092593D"/>
    <w:rsid w:val="009461C0"/>
    <w:rsid w:val="00A10EAB"/>
    <w:rsid w:val="00FB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4086c,#252153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71F"/>
  </w:style>
  <w:style w:type="paragraph" w:styleId="Piedepgina">
    <w:name w:val="footer"/>
    <w:basedOn w:val="Normal"/>
    <w:link w:val="Piedepgina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71F"/>
  </w:style>
  <w:style w:type="character" w:customStyle="1" w:styleId="apple-style-span">
    <w:name w:val="apple-style-span"/>
    <w:basedOn w:val="Fuentedeprrafopredeter"/>
    <w:rsid w:val="009461C0"/>
  </w:style>
  <w:style w:type="character" w:customStyle="1" w:styleId="apple-converted-space">
    <w:name w:val="apple-converted-space"/>
    <w:basedOn w:val="Fuentedeprrafopredeter"/>
    <w:rsid w:val="009461C0"/>
  </w:style>
  <w:style w:type="paragraph" w:styleId="NormalWeb">
    <w:name w:val="Normal (Web)"/>
    <w:basedOn w:val="Normal"/>
    <w:uiPriority w:val="99"/>
    <w:semiHidden/>
    <w:unhideWhenUsed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620D6"/>
    <w:rPr>
      <w:color w:val="0000FF"/>
      <w:u w:val="single"/>
    </w:rPr>
  </w:style>
  <w:style w:type="paragraph" w:customStyle="1" w:styleId="notn">
    <w:name w:val="notn"/>
    <w:basedOn w:val="Normal"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0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31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71F"/>
  </w:style>
  <w:style w:type="paragraph" w:styleId="Piedepgina">
    <w:name w:val="footer"/>
    <w:basedOn w:val="Normal"/>
    <w:link w:val="PiedepginaCar"/>
    <w:uiPriority w:val="99"/>
    <w:unhideWhenUsed/>
    <w:rsid w:val="00827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71F"/>
  </w:style>
  <w:style w:type="character" w:customStyle="1" w:styleId="apple-style-span">
    <w:name w:val="apple-style-span"/>
    <w:basedOn w:val="Fuentedeprrafopredeter"/>
    <w:rsid w:val="009461C0"/>
  </w:style>
  <w:style w:type="character" w:customStyle="1" w:styleId="apple-converted-space">
    <w:name w:val="apple-converted-space"/>
    <w:basedOn w:val="Fuentedeprrafopredeter"/>
    <w:rsid w:val="009461C0"/>
  </w:style>
  <w:style w:type="paragraph" w:styleId="NormalWeb">
    <w:name w:val="Normal (Web)"/>
    <w:basedOn w:val="Normal"/>
    <w:uiPriority w:val="99"/>
    <w:semiHidden/>
    <w:unhideWhenUsed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620D6"/>
    <w:rPr>
      <w:color w:val="0000FF"/>
      <w:u w:val="single"/>
    </w:rPr>
  </w:style>
  <w:style w:type="paragraph" w:customStyle="1" w:styleId="notn">
    <w:name w:val="notn"/>
    <w:basedOn w:val="Normal"/>
    <w:rsid w:val="006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0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31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tor.com/Cpp/E3_2_2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4EB68-A30A-4F06-B267-D4F64923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2012-05-10T19:17:00Z</dcterms:created>
  <dcterms:modified xsi:type="dcterms:W3CDTF">2012-05-10T19:17:00Z</dcterms:modified>
</cp:coreProperties>
</file>